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D85A" w14:textId="26BE6DCD" w:rsidR="00210326" w:rsidRPr="006F2970" w:rsidRDefault="00210326" w:rsidP="00210326">
      <w:pPr>
        <w:spacing w:line="240" w:lineRule="auto"/>
        <w:jc w:val="center"/>
        <w:rPr>
          <w:b/>
          <w:bCs/>
          <w:sz w:val="20"/>
          <w:szCs w:val="20"/>
        </w:rPr>
      </w:pPr>
      <w:r w:rsidRPr="006F2970">
        <w:rPr>
          <w:b/>
          <w:bCs/>
          <w:sz w:val="20"/>
          <w:szCs w:val="20"/>
        </w:rPr>
        <w:t>DENİZLİ</w:t>
      </w:r>
      <w:r w:rsidRPr="006F2970">
        <w:rPr>
          <w:b/>
          <w:bCs/>
          <w:sz w:val="20"/>
          <w:szCs w:val="20"/>
        </w:rPr>
        <w:t xml:space="preserve"> </w:t>
      </w:r>
      <w:r w:rsidRPr="006F2970">
        <w:rPr>
          <w:b/>
          <w:bCs/>
          <w:sz w:val="20"/>
          <w:szCs w:val="20"/>
        </w:rPr>
        <w:t>(</w:t>
      </w:r>
      <w:r w:rsidRPr="006F2970">
        <w:rPr>
          <w:b/>
          <w:bCs/>
          <w:sz w:val="20"/>
          <w:szCs w:val="20"/>
        </w:rPr>
        <w:t>...</w:t>
      </w:r>
      <w:r w:rsidRPr="006F2970">
        <w:rPr>
          <w:b/>
          <w:bCs/>
          <w:sz w:val="20"/>
          <w:szCs w:val="20"/>
        </w:rPr>
        <w:t>)</w:t>
      </w:r>
      <w:r w:rsidRPr="006F2970">
        <w:rPr>
          <w:b/>
          <w:bCs/>
          <w:sz w:val="20"/>
          <w:szCs w:val="20"/>
        </w:rPr>
        <w:t xml:space="preserve"> </w:t>
      </w:r>
      <w:r w:rsidRPr="006F2970">
        <w:rPr>
          <w:b/>
          <w:bCs/>
          <w:sz w:val="20"/>
          <w:szCs w:val="20"/>
        </w:rPr>
        <w:t>AİLE</w:t>
      </w:r>
      <w:r w:rsidRPr="006F2970">
        <w:rPr>
          <w:b/>
          <w:bCs/>
          <w:sz w:val="20"/>
          <w:szCs w:val="20"/>
        </w:rPr>
        <w:t xml:space="preserve"> MAHKEMESİ SAYIN HAKİMLİĞİ’NE</w:t>
      </w:r>
    </w:p>
    <w:p w14:paraId="710BBD86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6A72ACCC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DAVACI          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b/>
          <w:bCs/>
          <w:sz w:val="20"/>
          <w:szCs w:val="20"/>
        </w:rPr>
        <w:t xml:space="preserve"> </w:t>
      </w:r>
      <w:r w:rsidRPr="006F2970">
        <w:rPr>
          <w:sz w:val="20"/>
          <w:szCs w:val="20"/>
        </w:rPr>
        <w:t>[Davacının Adı Soyadı]</w:t>
      </w:r>
    </w:p>
    <w:p w14:paraId="4C5BF656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TC KİMLİK </w:t>
      </w:r>
      <w:proofErr w:type="gramStart"/>
      <w:r w:rsidRPr="006F2970">
        <w:rPr>
          <w:b/>
          <w:bCs/>
          <w:sz w:val="20"/>
          <w:szCs w:val="20"/>
        </w:rPr>
        <w:t>NUMARASI  :</w:t>
      </w:r>
      <w:proofErr w:type="gramEnd"/>
      <w:r w:rsidRPr="006F2970">
        <w:rPr>
          <w:sz w:val="20"/>
          <w:szCs w:val="20"/>
        </w:rPr>
        <w:t xml:space="preserve"> [Davacının TC Kimlik Numarası]</w:t>
      </w:r>
    </w:p>
    <w:p w14:paraId="26587CAD" w14:textId="40A9FE26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ADRES           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b/>
          <w:bCs/>
          <w:sz w:val="20"/>
          <w:szCs w:val="20"/>
        </w:rPr>
        <w:t xml:space="preserve"> </w:t>
      </w:r>
      <w:r w:rsidRPr="006F2970">
        <w:rPr>
          <w:sz w:val="20"/>
          <w:szCs w:val="20"/>
        </w:rPr>
        <w:t>[Davacının Adresi]</w:t>
      </w:r>
    </w:p>
    <w:p w14:paraId="2BB3C25B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VEKİLİ             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sz w:val="20"/>
          <w:szCs w:val="20"/>
        </w:rPr>
        <w:t xml:space="preserve"> Av. [Vekilin Adı Soyadı]</w:t>
      </w:r>
    </w:p>
    <w:p w14:paraId="2A33D7CE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ADRES           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sz w:val="20"/>
          <w:szCs w:val="20"/>
        </w:rPr>
        <w:t xml:space="preserve"> [Vekilin Adresi]</w:t>
      </w:r>
    </w:p>
    <w:p w14:paraId="21EABCE6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455D8CD6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DAVALI           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sz w:val="20"/>
          <w:szCs w:val="20"/>
        </w:rPr>
        <w:t xml:space="preserve"> [Davalının Adı Soyadı]</w:t>
      </w:r>
    </w:p>
    <w:p w14:paraId="30F0B9F2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ADRES           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b/>
          <w:bCs/>
          <w:sz w:val="20"/>
          <w:szCs w:val="20"/>
        </w:rPr>
        <w:t xml:space="preserve"> </w:t>
      </w:r>
      <w:r w:rsidRPr="006F2970">
        <w:rPr>
          <w:sz w:val="20"/>
          <w:szCs w:val="20"/>
        </w:rPr>
        <w:t>[Davalının Adresi]</w:t>
      </w:r>
    </w:p>
    <w:p w14:paraId="1E1A4857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7155F9C2" w14:textId="5636A7D2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KONU              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sz w:val="20"/>
          <w:szCs w:val="20"/>
        </w:rPr>
        <w:t xml:space="preserve"> Evlilik Birliğinin Temelinden Sarsılması Nedeniyle Boşanma ve</w:t>
      </w:r>
      <w:r w:rsidRPr="006F2970">
        <w:rPr>
          <w:sz w:val="20"/>
          <w:szCs w:val="20"/>
        </w:rPr>
        <w:t xml:space="preserve"> Maddi/Manevi</w:t>
      </w:r>
      <w:r w:rsidRPr="006F2970">
        <w:rPr>
          <w:sz w:val="20"/>
          <w:szCs w:val="20"/>
        </w:rPr>
        <w:t xml:space="preserve"> Tazminat Talebi</w:t>
      </w:r>
    </w:p>
    <w:p w14:paraId="0A5B849C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73FB1555" w14:textId="77777777" w:rsidR="00210326" w:rsidRPr="006F2970" w:rsidRDefault="00210326" w:rsidP="00210326">
      <w:pPr>
        <w:spacing w:line="240" w:lineRule="auto"/>
        <w:rPr>
          <w:b/>
          <w:bCs/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AÇIKLAMALAR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</w:p>
    <w:p w14:paraId="5DB4CD9D" w14:textId="5487D012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sz w:val="20"/>
          <w:szCs w:val="20"/>
        </w:rPr>
        <w:t>1. Müvekkilim [Davacının Adı Soyadı] ile davalı [Davalının Adı Soyadı], [Evlilik Tarihi] tarihinde evlenmişlerdir. Evlilikleri boyunca yaşanan anlaşmazlıklar ve davalının müvekkilime yönelik hakaret ve şiddet içeren davranışları sebebiyle evlilik birliği temelinden sarsılmıştır.</w:t>
      </w:r>
    </w:p>
    <w:p w14:paraId="636E3B72" w14:textId="79461B53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sz w:val="20"/>
          <w:szCs w:val="20"/>
        </w:rPr>
        <w:t>2. Davalı, müvekkilime sürekli olarak hakaret etmekte ve fiziksel şiddet uygulamaktadır. Müvekkilim, bu şiddetin sonucu olarak [Hastane Adı]’</w:t>
      </w:r>
      <w:proofErr w:type="spellStart"/>
      <w:r w:rsidRPr="006F2970">
        <w:rPr>
          <w:sz w:val="20"/>
          <w:szCs w:val="20"/>
        </w:rPr>
        <w:t>ndan</w:t>
      </w:r>
      <w:proofErr w:type="spellEnd"/>
      <w:r w:rsidRPr="006F2970">
        <w:rPr>
          <w:sz w:val="20"/>
          <w:szCs w:val="20"/>
        </w:rPr>
        <w:t xml:space="preserve"> alınan [Tarih] tarihli rapor ile belgelendirilmiş yaralanmalar yaşamıştır.</w:t>
      </w:r>
    </w:p>
    <w:p w14:paraId="63AA7A50" w14:textId="119348B9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sz w:val="20"/>
          <w:szCs w:val="20"/>
        </w:rPr>
        <w:t>3. Müvekkilim, davalının bu davranışları sebebiyle evlilik birliğinin devamının kendisi için çekilmez olduğunu ve bu nedenle boşanma talebinde bulunduğunu beyan etmiştir.</w:t>
      </w:r>
    </w:p>
    <w:p w14:paraId="45EAB755" w14:textId="5A59A790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sz w:val="20"/>
          <w:szCs w:val="20"/>
        </w:rPr>
        <w:t>4. Davalının eylemleri sebebiyle müvekkilim, maddi ve manevi olarak zarara uğramıştır. Bu zararların tazmini için [Maddi Tazminat Miktarı] TL maddi ve [Manevi Tazminat Miktarı] TL manevi tazminat talep etmekteyiz.</w:t>
      </w:r>
    </w:p>
    <w:p w14:paraId="4FD0B9B9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58880906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HUKUKİ NEDENLER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sz w:val="20"/>
          <w:szCs w:val="20"/>
        </w:rPr>
        <w:t xml:space="preserve"> Türk Medeni Kanunu m. 166, 174 ve ilgili diğer hükümler.</w:t>
      </w:r>
    </w:p>
    <w:p w14:paraId="75CF2084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1AC0FCC0" w14:textId="1571CE1E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HUKUKİ DELİLLER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sz w:val="20"/>
          <w:szCs w:val="20"/>
        </w:rPr>
        <w:t xml:space="preserve"> Nüfus kaydı, [Hastane Adı]’</w:t>
      </w:r>
      <w:proofErr w:type="spellStart"/>
      <w:r w:rsidRPr="006F2970">
        <w:rPr>
          <w:sz w:val="20"/>
          <w:szCs w:val="20"/>
        </w:rPr>
        <w:t>ndan</w:t>
      </w:r>
      <w:proofErr w:type="spellEnd"/>
      <w:r w:rsidRPr="006F2970">
        <w:rPr>
          <w:sz w:val="20"/>
          <w:szCs w:val="20"/>
        </w:rPr>
        <w:t xml:space="preserve"> alınan [Tarih] tarihli doktor raporu, tanık beyanları, düğün kaseti ve fotoğraflar, bilirkişi incelemesi.</w:t>
      </w:r>
    </w:p>
    <w:p w14:paraId="0E16FB71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78AD16FB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SONUÇ VE İSTEM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sz w:val="20"/>
          <w:szCs w:val="20"/>
        </w:rPr>
        <w:t xml:space="preserve"> Yukarıda açıklanan nedenlerle, müvekkilim ile davalının boşanmalarına, [Maddi Tazminat Miktarı] TL maddi ve [Manevi Tazminat Miktarı] TL manevi tazminatın davalıdan tahsili ile yargılama giderleri ve vekalet ücretinin davalıya yükletilmesine karar verilmesini saygıyla talep ederiz. </w:t>
      </w:r>
    </w:p>
    <w:p w14:paraId="23579518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71FF8192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  <w:r w:rsidRPr="006F2970">
        <w:rPr>
          <w:b/>
          <w:bCs/>
          <w:sz w:val="20"/>
          <w:szCs w:val="20"/>
        </w:rPr>
        <w:t xml:space="preserve">EKLER                         </w:t>
      </w:r>
      <w:proofErr w:type="gramStart"/>
      <w:r w:rsidRPr="006F2970">
        <w:rPr>
          <w:b/>
          <w:bCs/>
          <w:sz w:val="20"/>
          <w:szCs w:val="20"/>
        </w:rPr>
        <w:t xml:space="preserve">  :</w:t>
      </w:r>
      <w:proofErr w:type="gramEnd"/>
      <w:r w:rsidRPr="006F2970">
        <w:rPr>
          <w:sz w:val="20"/>
          <w:szCs w:val="20"/>
        </w:rPr>
        <w:t xml:space="preserve"> Nüfus kaydı, [Hastane Adı]’</w:t>
      </w:r>
      <w:proofErr w:type="spellStart"/>
      <w:r w:rsidRPr="006F2970">
        <w:rPr>
          <w:sz w:val="20"/>
          <w:szCs w:val="20"/>
        </w:rPr>
        <w:t>ndan</w:t>
      </w:r>
      <w:proofErr w:type="spellEnd"/>
      <w:r w:rsidRPr="006F2970">
        <w:rPr>
          <w:sz w:val="20"/>
          <w:szCs w:val="20"/>
        </w:rPr>
        <w:t xml:space="preserve"> alınan [Tarih] tarihli doktor raporu, tanık listesi, düğün kaseti ve fotoğraflar, bilirkişi incelemesi, vekaletname.</w:t>
      </w:r>
    </w:p>
    <w:p w14:paraId="721AC5A8" w14:textId="77777777" w:rsidR="00210326" w:rsidRPr="006F2970" w:rsidRDefault="00210326" w:rsidP="00210326">
      <w:pPr>
        <w:spacing w:line="240" w:lineRule="auto"/>
        <w:rPr>
          <w:sz w:val="20"/>
          <w:szCs w:val="20"/>
        </w:rPr>
      </w:pPr>
    </w:p>
    <w:p w14:paraId="081DB58C" w14:textId="77777777" w:rsidR="00210326" w:rsidRPr="006F2970" w:rsidRDefault="00210326" w:rsidP="00210326">
      <w:pPr>
        <w:spacing w:line="240" w:lineRule="auto"/>
        <w:jc w:val="right"/>
        <w:rPr>
          <w:sz w:val="20"/>
          <w:szCs w:val="20"/>
        </w:rPr>
      </w:pPr>
      <w:r w:rsidRPr="006F2970">
        <w:rPr>
          <w:sz w:val="20"/>
          <w:szCs w:val="20"/>
        </w:rPr>
        <w:t>[Davacı Vekilinin İmzası]</w:t>
      </w:r>
    </w:p>
    <w:p w14:paraId="76CA648B" w14:textId="77777777" w:rsidR="00210326" w:rsidRPr="006F2970" w:rsidRDefault="00210326" w:rsidP="00210326">
      <w:pPr>
        <w:spacing w:line="240" w:lineRule="auto"/>
        <w:jc w:val="right"/>
        <w:rPr>
          <w:sz w:val="20"/>
          <w:szCs w:val="20"/>
        </w:rPr>
      </w:pPr>
    </w:p>
    <w:p w14:paraId="45BAFD98" w14:textId="4D801A89" w:rsidR="00953E43" w:rsidRPr="006F2970" w:rsidRDefault="00210326" w:rsidP="00210326">
      <w:pPr>
        <w:spacing w:line="240" w:lineRule="auto"/>
        <w:jc w:val="right"/>
        <w:rPr>
          <w:sz w:val="20"/>
          <w:szCs w:val="20"/>
        </w:rPr>
      </w:pPr>
      <w:r w:rsidRPr="006F2970">
        <w:rPr>
          <w:sz w:val="20"/>
          <w:szCs w:val="20"/>
        </w:rPr>
        <w:t>[Tarih]</w:t>
      </w:r>
    </w:p>
    <w:sectPr w:rsidR="00953E43" w:rsidRPr="006F2970" w:rsidSect="007A6902">
      <w:headerReference w:type="even" r:id="rId7"/>
      <w:headerReference w:type="default" r:id="rId8"/>
      <w:headerReference w:type="first" r:id="rId9"/>
      <w:pgSz w:w="11906" w:h="16838"/>
      <w:pgMar w:top="567" w:right="1304" w:bottom="24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D117" w14:textId="77777777" w:rsidR="007A6902" w:rsidRDefault="007A6902" w:rsidP="00B13576">
      <w:pPr>
        <w:spacing w:after="0" w:line="240" w:lineRule="auto"/>
      </w:pPr>
      <w:r>
        <w:separator/>
      </w:r>
    </w:p>
  </w:endnote>
  <w:endnote w:type="continuationSeparator" w:id="0">
    <w:p w14:paraId="4CA5CABA" w14:textId="77777777" w:rsidR="007A6902" w:rsidRDefault="007A6902" w:rsidP="00B1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C521" w14:textId="77777777" w:rsidR="007A6902" w:rsidRDefault="007A6902" w:rsidP="00B13576">
      <w:pPr>
        <w:spacing w:after="0" w:line="240" w:lineRule="auto"/>
      </w:pPr>
      <w:r>
        <w:separator/>
      </w:r>
    </w:p>
  </w:footnote>
  <w:footnote w:type="continuationSeparator" w:id="0">
    <w:p w14:paraId="7797BF52" w14:textId="77777777" w:rsidR="007A6902" w:rsidRDefault="007A6902" w:rsidP="00B1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A1D" w14:textId="123BE08D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1CACC76" wp14:editId="6C6C4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136741869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59B2" w14:textId="0DEF26F9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31A3BDC" wp14:editId="1EDFE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9333040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A81" w14:textId="39A717E1" w:rsidR="00B13576" w:rsidRDefault="00000000">
    <w:pPr>
      <w:pStyle w:val="stBilgi"/>
    </w:pPr>
    <w:r>
      <w:rPr>
        <w:noProof/>
      </w:rPr>
      <w:pict w14:anchorId="5A4BE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kandemir hukuk logo 500x5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43"/>
    <w:rsid w:val="00210326"/>
    <w:rsid w:val="004258DF"/>
    <w:rsid w:val="00431418"/>
    <w:rsid w:val="00471AF9"/>
    <w:rsid w:val="005314C3"/>
    <w:rsid w:val="00667DB5"/>
    <w:rsid w:val="006F2970"/>
    <w:rsid w:val="007A6902"/>
    <w:rsid w:val="007B1D59"/>
    <w:rsid w:val="007C6284"/>
    <w:rsid w:val="008B1CD8"/>
    <w:rsid w:val="00953E43"/>
    <w:rsid w:val="00990E12"/>
    <w:rsid w:val="00A561D4"/>
    <w:rsid w:val="00B13576"/>
    <w:rsid w:val="00B93F21"/>
    <w:rsid w:val="00C043CE"/>
    <w:rsid w:val="00DD67E0"/>
    <w:rsid w:val="00E67C84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4749B"/>
  <w15:chartTrackingRefBased/>
  <w15:docId w15:val="{9AB6746C-0840-42D5-B130-9E327FA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576"/>
  </w:style>
  <w:style w:type="paragraph" w:styleId="AltBilgi">
    <w:name w:val="footer"/>
    <w:basedOn w:val="Normal"/>
    <w:link w:val="Al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4E7B-CC06-4C17-81FC-22DC222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www.kandemir.av.tr</dc:creator>
  <cp:keywords>boşanma sonrası;maddi tazminat;dilekçesi</cp:keywords>
  <dc:description/>
  <cp:lastModifiedBy>ilker kandemir</cp:lastModifiedBy>
  <cp:revision>3</cp:revision>
  <dcterms:created xsi:type="dcterms:W3CDTF">2024-03-28T15:20:00Z</dcterms:created>
  <dcterms:modified xsi:type="dcterms:W3CDTF">2024-03-28T15:21:00Z</dcterms:modified>
</cp:coreProperties>
</file>